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Fira Sans Condensed" w:hAnsi="Fira Sans Condensed"/>
          <w:kern w:val="0"/>
          <w:sz w:val="2"/>
          <w:szCs w:val="2"/>
          <w:lang w:val="en-US"/>
          <w14:numSpacing w14:val="default"/>
        </w:rPr>
        <w:id w:val="-540216574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bookmarkStart w:id="0" w:name="_Hlk131139383" w:displacedByCustomXml="prev"/>
        <w:p w14:paraId="465A40E5" w14:textId="77777777" w:rsidR="001A79FF" w:rsidRPr="00034B5D" w:rsidRDefault="001A79FF" w:rsidP="001A79FF">
          <w:pPr>
            <w:pStyle w:val="BodyText2Column"/>
            <w:tabs>
              <w:tab w:val="left" w:pos="5996"/>
            </w:tabs>
            <w:ind w:left="-709"/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</w:pPr>
          <w:r w:rsidRPr="00034B5D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  <w:t>Background</w:t>
          </w:r>
        </w:p>
        <w:p w14:paraId="0F78668A" w14:textId="77777777" w:rsidR="001A79FF" w:rsidRPr="00034B5D" w:rsidRDefault="001A79FF" w:rsidP="001A79FF">
          <w:pPr>
            <w:spacing w:line="240" w:lineRule="auto"/>
            <w:ind w:left="-709" w:right="-937"/>
            <w:rPr>
              <w:rFonts w:ascii="Fira Sans Condensed" w:eastAsia="Calibri" w:hAnsi="Fira Sans Condensed" w:cs="Arial"/>
              <w:color w:val="auto"/>
              <w:sz w:val="22"/>
              <w:szCs w:val="22"/>
              <w:lang w:val="en-AU"/>
            </w:rPr>
          </w:pPr>
          <w:r w:rsidRPr="00034B5D">
            <w:rPr>
              <w:rFonts w:ascii="Fira Sans Condensed" w:eastAsia="Calibri" w:hAnsi="Fira Sans Condensed" w:cs="Arial"/>
              <w:color w:val="auto"/>
              <w:sz w:val="22"/>
              <w:szCs w:val="22"/>
              <w:lang w:val="en-AU"/>
            </w:rPr>
            <w:t>This form is to be used by training providers to notify PMAQ of changes to its prevocational training program.</w:t>
          </w:r>
        </w:p>
        <w:bookmarkEnd w:id="0"/>
        <w:p w14:paraId="19026B57" w14:textId="77777777" w:rsidR="001A79FF" w:rsidRPr="00034B5D" w:rsidRDefault="001A79FF" w:rsidP="001A79FF">
          <w:pPr>
            <w:pStyle w:val="BodyText2Column"/>
            <w:tabs>
              <w:tab w:val="left" w:pos="5996"/>
            </w:tabs>
            <w:ind w:left="-709"/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</w:pPr>
          <w:r w:rsidRPr="00034B5D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  <w:t>Provider authorisation and contact details</w:t>
          </w:r>
          <w:r w:rsidRPr="00034B5D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  <w:tab/>
          </w:r>
        </w:p>
        <w:tbl>
          <w:tblPr>
            <w:tblStyle w:val="TableGrid1"/>
            <w:tblW w:w="10441" w:type="dxa"/>
            <w:tblInd w:w="-681" w:type="dxa"/>
            <w:tblBorders>
              <w:top w:val="single" w:sz="4" w:space="0" w:color="1C94B0"/>
              <w:left w:val="single" w:sz="4" w:space="0" w:color="1C94B0"/>
              <w:bottom w:val="single" w:sz="4" w:space="0" w:color="1C94B0"/>
              <w:right w:val="single" w:sz="4" w:space="0" w:color="1C94B0"/>
              <w:insideH w:val="single" w:sz="4" w:space="0" w:color="1C94B0"/>
              <w:insideV w:val="single" w:sz="4" w:space="0" w:color="1C94B0"/>
            </w:tblBorders>
            <w:tblLook w:val="04A0" w:firstRow="1" w:lastRow="0" w:firstColumn="1" w:lastColumn="0" w:noHBand="0" w:noVBand="1"/>
          </w:tblPr>
          <w:tblGrid>
            <w:gridCol w:w="1972"/>
            <w:gridCol w:w="2482"/>
            <w:gridCol w:w="5987"/>
          </w:tblGrid>
          <w:tr w:rsidR="00C93B38" w:rsidRPr="00034B5D" w14:paraId="639388CF" w14:textId="77777777" w:rsidTr="00C93B38">
            <w:trPr>
              <w:trHeight w:val="454"/>
            </w:trPr>
            <w:tc>
              <w:tcPr>
                <w:tcW w:w="197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5BEA9EBD" w14:textId="35F0F59D" w:rsidR="00C93B38" w:rsidRPr="00034B5D" w:rsidRDefault="00C93B38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  <w:r>
                  <w:rPr>
                    <w:rFonts w:ascii="Fira Sans Condensed" w:eastAsia="Calibri" w:hAnsi="Fira Sans Condensed" w:cs="Arial"/>
                    <w:b/>
                    <w:lang w:val="en-AU"/>
                  </w:rPr>
                  <w:t>Provider</w:t>
                </w: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52D8AE4C" w14:textId="17A4D52D" w:rsidR="00C93B38" w:rsidRPr="00C93B38" w:rsidRDefault="00C93B38" w:rsidP="00FB3B64">
                <w:pPr>
                  <w:rPr>
                    <w:rFonts w:ascii="Fira Sans Condensed" w:eastAsia="Calibri" w:hAnsi="Fira Sans Condensed" w:cs="Arial"/>
                    <w:i/>
                    <w:iCs/>
                    <w:color w:val="A6A6A6" w:themeColor="background1" w:themeShade="A6"/>
                    <w:lang w:val="en-AU"/>
                  </w:rPr>
                </w:pPr>
                <w:r w:rsidRPr="00C93B38">
                  <w:rPr>
                    <w:rFonts w:ascii="Fira Sans Condensed" w:eastAsia="Calibri" w:hAnsi="Fira Sans Condensed" w:cs="Arial"/>
                    <w:i/>
                    <w:iCs/>
                    <w:color w:val="A6A6A6" w:themeColor="background1" w:themeShade="A6"/>
                    <w:lang w:val="en-AU"/>
                  </w:rPr>
                  <w:t>e.g., North East HHS</w:t>
                </w:r>
              </w:p>
            </w:tc>
            <w:tc>
              <w:tcPr>
                <w:tcW w:w="5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A37A31" w14:textId="77777777" w:rsidR="00C93B38" w:rsidRPr="00AB38EC" w:rsidRDefault="00C93B38" w:rsidP="00FB3B64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C93B38" w:rsidRPr="00034B5D" w14:paraId="18501616" w14:textId="77777777" w:rsidTr="00AB38EC">
            <w:trPr>
              <w:trHeight w:val="434"/>
            </w:trPr>
            <w:tc>
              <w:tcPr>
                <w:tcW w:w="197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70A4B68B" w14:textId="1BFA4708" w:rsidR="00C93B38" w:rsidRPr="00034B5D" w:rsidRDefault="00C93B38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  <w:r>
                  <w:rPr>
                    <w:rFonts w:ascii="Fira Sans Condensed" w:eastAsia="Calibri" w:hAnsi="Fira Sans Condensed" w:cs="Arial"/>
                    <w:b/>
                    <w:lang w:val="en-AU"/>
                  </w:rPr>
                  <w:t>Site</w:t>
                </w: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79FBDE3D" w14:textId="47DE0B1F" w:rsidR="00C93B38" w:rsidRPr="00C93B38" w:rsidRDefault="00C93B38" w:rsidP="00FB3B64">
                <w:pPr>
                  <w:rPr>
                    <w:rFonts w:ascii="Fira Sans Condensed" w:eastAsia="Calibri" w:hAnsi="Fira Sans Condensed" w:cs="Arial"/>
                    <w:i/>
                    <w:iCs/>
                    <w:color w:val="A6A6A6" w:themeColor="background1" w:themeShade="A6"/>
                    <w:lang w:val="en-AU"/>
                  </w:rPr>
                </w:pPr>
                <w:r w:rsidRPr="00C93B38">
                  <w:rPr>
                    <w:rFonts w:ascii="Fira Sans Condensed" w:eastAsia="Calibri" w:hAnsi="Fira Sans Condensed" w:cs="Arial"/>
                    <w:i/>
                    <w:iCs/>
                    <w:color w:val="A6A6A6" w:themeColor="background1" w:themeShade="A6"/>
                    <w:lang w:val="en-AU"/>
                  </w:rPr>
                  <w:t>e.g., Boulia Hospital</w:t>
                </w:r>
              </w:p>
            </w:tc>
            <w:tc>
              <w:tcPr>
                <w:tcW w:w="5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89D228" w14:textId="77777777" w:rsidR="00C93B38" w:rsidRPr="00AB38EC" w:rsidRDefault="00C93B38" w:rsidP="00FB3B64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C93B38" w:rsidRPr="00034B5D" w14:paraId="149DF795" w14:textId="77777777" w:rsidTr="00C93B38">
            <w:trPr>
              <w:trHeight w:val="454"/>
            </w:trPr>
            <w:tc>
              <w:tcPr>
                <w:tcW w:w="197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29B6FFEA" w14:textId="2AD52524" w:rsidR="00C93B38" w:rsidRPr="00034B5D" w:rsidRDefault="00AB38EC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  <w:r>
                  <w:rPr>
                    <w:rFonts w:ascii="Fira Sans Condensed" w:eastAsia="Calibri" w:hAnsi="Fira Sans Condensed" w:cs="Arial"/>
                    <w:b/>
                    <w:lang w:val="en-AU"/>
                  </w:rPr>
                  <w:t>Change in</w:t>
                </w:r>
                <w:r w:rsidR="00C93B38">
                  <w:rPr>
                    <w:rFonts w:ascii="Fira Sans Condensed" w:eastAsia="Calibri" w:hAnsi="Fira Sans Condensed" w:cs="Arial"/>
                    <w:b/>
                    <w:lang w:val="en-AU"/>
                  </w:rPr>
                  <w:t xml:space="preserve"> circumstance</w:t>
                </w: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6C84792A" w14:textId="64190626" w:rsidR="00C93B38" w:rsidRPr="00C93B38" w:rsidRDefault="00C93B38" w:rsidP="00FB3B64">
                <w:pPr>
                  <w:rPr>
                    <w:rFonts w:ascii="Fira Sans Condensed" w:eastAsia="Calibri" w:hAnsi="Fira Sans Condensed" w:cs="Arial"/>
                    <w:i/>
                    <w:iCs/>
                    <w:color w:val="A6A6A6" w:themeColor="background1" w:themeShade="A6"/>
                    <w:lang w:val="en-AU"/>
                  </w:rPr>
                </w:pPr>
                <w:r w:rsidRPr="00C93B38">
                  <w:rPr>
                    <w:rFonts w:ascii="Fira Sans Condensed" w:eastAsia="Calibri" w:hAnsi="Fira Sans Condensed" w:cs="Arial"/>
                    <w:i/>
                    <w:iCs/>
                    <w:color w:val="A6A6A6" w:themeColor="background1" w:themeShade="A6"/>
                    <w:lang w:val="en-AU"/>
                  </w:rPr>
                  <w:t xml:space="preserve">e.g., </w:t>
                </w:r>
                <w:r w:rsidR="00AB38EC">
                  <w:rPr>
                    <w:rFonts w:ascii="Fira Sans Condensed" w:eastAsia="Calibri" w:hAnsi="Fira Sans Condensed" w:cs="Arial"/>
                    <w:i/>
                    <w:iCs/>
                    <w:color w:val="A6A6A6" w:themeColor="background1" w:themeShade="A6"/>
                    <w:lang w:val="en-AU"/>
                  </w:rPr>
                  <w:t>DCT absence &gt; 4 weeks with no backfill</w:t>
                </w:r>
              </w:p>
            </w:tc>
            <w:tc>
              <w:tcPr>
                <w:tcW w:w="5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293333" w14:textId="77777777" w:rsidR="00C93B38" w:rsidRPr="00AB38EC" w:rsidRDefault="00C93B38" w:rsidP="00FB3B64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1A79FF" w:rsidRPr="00034B5D" w14:paraId="6DE93D06" w14:textId="77777777" w:rsidTr="00AB38EC">
            <w:trPr>
              <w:trHeight w:val="419"/>
            </w:trPr>
            <w:tc>
              <w:tcPr>
                <w:tcW w:w="197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0CDCACB8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b/>
                    <w:lang w:val="en-AU"/>
                  </w:rPr>
                  <w:t>Contact person</w:t>
                </w: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08DAC698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lang w:val="en-AU"/>
                  </w:rPr>
                  <w:t>Name</w:t>
                </w:r>
              </w:p>
            </w:tc>
            <w:tc>
              <w:tcPr>
                <w:tcW w:w="5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016E17" w14:textId="77777777" w:rsidR="001A79FF" w:rsidRPr="00AB38EC" w:rsidRDefault="001A79FF" w:rsidP="00FB3B64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1A79FF" w:rsidRPr="00034B5D" w14:paraId="6991D4F2" w14:textId="77777777" w:rsidTr="00AB38EC">
            <w:trPr>
              <w:trHeight w:val="370"/>
            </w:trPr>
            <w:tc>
              <w:tcPr>
                <w:tcW w:w="197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27D6F2C3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7C2BE5BF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lang w:val="en-AU"/>
                  </w:rPr>
                  <w:t>Position</w:t>
                </w:r>
              </w:p>
            </w:tc>
            <w:tc>
              <w:tcPr>
                <w:tcW w:w="5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19D875" w14:textId="77777777" w:rsidR="001A79FF" w:rsidRPr="00AB38EC" w:rsidRDefault="001A79FF" w:rsidP="00FB3B64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1A79FF" w:rsidRPr="00034B5D" w14:paraId="590465F9" w14:textId="77777777" w:rsidTr="00C93B38">
            <w:trPr>
              <w:trHeight w:val="454"/>
            </w:trPr>
            <w:tc>
              <w:tcPr>
                <w:tcW w:w="197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1AA33CF4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03662BD8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lang w:val="en-AU"/>
                  </w:rPr>
                  <w:t>Email</w:t>
                </w:r>
              </w:p>
            </w:tc>
            <w:tc>
              <w:tcPr>
                <w:tcW w:w="5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CB0B9" w14:textId="77777777" w:rsidR="001A79FF" w:rsidRPr="00AB38EC" w:rsidRDefault="001A79FF" w:rsidP="00FB3B64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1A79FF" w:rsidRPr="00034B5D" w14:paraId="57E7B0D5" w14:textId="77777777" w:rsidTr="00AB38EC">
            <w:trPr>
              <w:trHeight w:val="298"/>
            </w:trPr>
            <w:tc>
              <w:tcPr>
                <w:tcW w:w="197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18C8E737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6E5AE6B8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lang w:val="en-AU"/>
                  </w:rPr>
                  <w:t>Phone</w:t>
                </w:r>
              </w:p>
            </w:tc>
            <w:tc>
              <w:tcPr>
                <w:tcW w:w="5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521476" w14:textId="77777777" w:rsidR="001A79FF" w:rsidRPr="00AB38EC" w:rsidRDefault="001A79FF" w:rsidP="00FB3B64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1A79FF" w:rsidRPr="00034B5D" w14:paraId="4AFCAC45" w14:textId="77777777" w:rsidTr="00AB38EC">
            <w:trPr>
              <w:trHeight w:val="404"/>
            </w:trPr>
            <w:tc>
              <w:tcPr>
                <w:tcW w:w="197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6E77BD88" w14:textId="413C50B0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b/>
                    <w:lang w:val="en-AU"/>
                  </w:rPr>
                  <w:t xml:space="preserve">Authorisation by                             DCT / </w:t>
                </w:r>
                <w:r w:rsidR="00AB38EC">
                  <w:rPr>
                    <w:rFonts w:ascii="Fira Sans Condensed" w:eastAsia="Calibri" w:hAnsi="Fira Sans Condensed" w:cs="Arial"/>
                    <w:b/>
                    <w:lang w:val="en-AU"/>
                  </w:rPr>
                  <w:t xml:space="preserve">DMS / </w:t>
                </w:r>
                <w:r w:rsidRPr="00034B5D">
                  <w:rPr>
                    <w:rFonts w:ascii="Fira Sans Condensed" w:eastAsia="Calibri" w:hAnsi="Fira Sans Condensed" w:cs="Arial"/>
                    <w:b/>
                    <w:lang w:val="en-AU"/>
                  </w:rPr>
                  <w:t xml:space="preserve">EDMS </w:t>
                </w:r>
              </w:p>
              <w:p w14:paraId="02AF08AA" w14:textId="77777777" w:rsidR="001A79FF" w:rsidRPr="00034B5D" w:rsidRDefault="001A79FF" w:rsidP="00FB3B64">
                <w:pPr>
                  <w:pStyle w:val="BodyText"/>
                  <w:rPr>
                    <w:rFonts w:ascii="Fira Sans Condensed" w:hAnsi="Fira Sans Condensed"/>
                  </w:rPr>
                </w:pP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0FEC17C9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lang w:val="en-AU"/>
                  </w:rPr>
                  <w:t>Name</w:t>
                </w:r>
              </w:p>
            </w:tc>
            <w:tc>
              <w:tcPr>
                <w:tcW w:w="5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592C12" w14:textId="77777777" w:rsidR="001A79FF" w:rsidRPr="00AB38EC" w:rsidRDefault="001A79FF" w:rsidP="00FB3B64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1A79FF" w:rsidRPr="00034B5D" w14:paraId="358A470B" w14:textId="77777777" w:rsidTr="00AB38EC">
            <w:trPr>
              <w:trHeight w:val="423"/>
            </w:trPr>
            <w:tc>
              <w:tcPr>
                <w:tcW w:w="197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5A69A51D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21F01F68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lang w:val="en-AU"/>
                  </w:rPr>
                  <w:t>Position</w:t>
                </w:r>
              </w:p>
            </w:tc>
            <w:tc>
              <w:tcPr>
                <w:tcW w:w="5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F19267" w14:textId="77777777" w:rsidR="001A79FF" w:rsidRPr="00AB38EC" w:rsidRDefault="001A79FF" w:rsidP="00FB3B64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1A79FF" w:rsidRPr="00034B5D" w14:paraId="7E98B46E" w14:textId="77777777" w:rsidTr="00AB38EC">
            <w:trPr>
              <w:trHeight w:val="402"/>
            </w:trPr>
            <w:tc>
              <w:tcPr>
                <w:tcW w:w="197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14D451BB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30503984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lang w:val="en-AU"/>
                  </w:rPr>
                  <w:t>Signature</w:t>
                </w:r>
              </w:p>
            </w:tc>
            <w:tc>
              <w:tcPr>
                <w:tcW w:w="5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BB5AD7" w14:textId="77777777" w:rsidR="001A79FF" w:rsidRPr="00AB38EC" w:rsidRDefault="001A79FF" w:rsidP="00FB3B64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1A79FF" w:rsidRPr="00034B5D" w14:paraId="2B5AE9C7" w14:textId="77777777" w:rsidTr="00C93B38">
            <w:trPr>
              <w:trHeight w:val="419"/>
            </w:trPr>
            <w:tc>
              <w:tcPr>
                <w:tcW w:w="197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434EE75B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</w:p>
            </w:tc>
            <w:tc>
              <w:tcPr>
                <w:tcW w:w="2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450E7097" w14:textId="77777777" w:rsidR="001A79FF" w:rsidRPr="00034B5D" w:rsidRDefault="001A79FF" w:rsidP="00FB3B64">
                <w:pPr>
                  <w:rPr>
                    <w:rFonts w:ascii="Fira Sans Condensed" w:eastAsia="Calibri" w:hAnsi="Fira Sans Condensed" w:cs="Arial"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lang w:val="en-AU"/>
                  </w:rPr>
                  <w:t>Date</w:t>
                </w:r>
              </w:p>
            </w:tc>
            <w:tc>
              <w:tcPr>
                <w:tcW w:w="5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022539" w14:textId="77777777" w:rsidR="001A79FF" w:rsidRPr="00AB38EC" w:rsidRDefault="001A79FF" w:rsidP="00FB3B64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AB38EC" w:rsidRPr="00034B5D" w14:paraId="4249085A" w14:textId="77777777" w:rsidTr="00D53637">
            <w:trPr>
              <w:trHeight w:val="619"/>
            </w:trPr>
            <w:tc>
              <w:tcPr>
                <w:tcW w:w="1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59C74A9D" w14:textId="77777777" w:rsidR="00AB38EC" w:rsidRPr="00034B5D" w:rsidRDefault="00AB38EC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b/>
                    <w:lang w:val="en-AU"/>
                  </w:rPr>
                  <w:t>Planned</w:t>
                </w:r>
                <w:r w:rsidRPr="00034B5D">
                  <w:rPr>
                    <w:rFonts w:ascii="Fira Sans Condensed" w:eastAsia="Calibri" w:hAnsi="Fira Sans Condensed" w:cs="Arial"/>
                    <w:b/>
                    <w:color w:val="FF0000"/>
                    <w:lang w:val="en-AU"/>
                  </w:rPr>
                  <w:t xml:space="preserve"> </w:t>
                </w:r>
                <w:r w:rsidRPr="00034B5D">
                  <w:rPr>
                    <w:rFonts w:ascii="Fira Sans Condensed" w:eastAsia="Calibri" w:hAnsi="Fira Sans Condensed" w:cs="Arial"/>
                    <w:b/>
                    <w:lang w:val="en-AU"/>
                  </w:rPr>
                  <w:t>date change is to be implemented</w:t>
                </w:r>
              </w:p>
            </w:tc>
            <w:tc>
              <w:tcPr>
                <w:tcW w:w="84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8B1FA0" w14:textId="77777777" w:rsidR="00AB38EC" w:rsidRPr="00034B5D" w:rsidRDefault="00AB38EC" w:rsidP="00FB3B64">
                <w:pPr>
                  <w:rPr>
                    <w:rFonts w:ascii="Fira Sans Condensed" w:eastAsia="Calibri" w:hAnsi="Fira Sans Condensed" w:cs="Arial"/>
                    <w:lang w:val="en-AU"/>
                  </w:rPr>
                </w:pPr>
              </w:p>
            </w:tc>
          </w:tr>
          <w:tr w:rsidR="00AB38EC" w:rsidRPr="00034B5D" w14:paraId="60F84A51" w14:textId="77777777" w:rsidTr="003F39AA">
            <w:trPr>
              <w:trHeight w:val="567"/>
            </w:trPr>
            <w:tc>
              <w:tcPr>
                <w:tcW w:w="1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29D63D98" w14:textId="5BB7B082" w:rsidR="00AB38EC" w:rsidRPr="00034B5D" w:rsidRDefault="00AB38EC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  <w:r w:rsidRPr="00034B5D">
                  <w:rPr>
                    <w:rFonts w:ascii="Fira Sans Condensed" w:eastAsia="Calibri" w:hAnsi="Fira Sans Condensed" w:cs="Arial"/>
                    <w:b/>
                    <w:lang w:val="en-AU"/>
                  </w:rPr>
                  <w:t>Date proposed CiC timeline discussed with PMAQ</w:t>
                </w:r>
              </w:p>
            </w:tc>
            <w:tc>
              <w:tcPr>
                <w:tcW w:w="84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560485" w14:textId="77777777" w:rsidR="00AB38EC" w:rsidRPr="00034B5D" w:rsidRDefault="00AB38EC" w:rsidP="00FB3B64">
                <w:pPr>
                  <w:rPr>
                    <w:rFonts w:ascii="Fira Sans Condensed" w:eastAsia="Calibri" w:hAnsi="Fira Sans Condensed" w:cs="Arial"/>
                    <w:lang w:val="en-AU"/>
                  </w:rPr>
                </w:pPr>
              </w:p>
            </w:tc>
          </w:tr>
          <w:tr w:rsidR="00AB38EC" w:rsidRPr="00034B5D" w14:paraId="5C963DD7" w14:textId="77777777" w:rsidTr="000F53CF">
            <w:trPr>
              <w:trHeight w:val="567"/>
            </w:trPr>
            <w:tc>
              <w:tcPr>
                <w:tcW w:w="1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6E086B5A" w14:textId="4447FA01" w:rsidR="00AB38EC" w:rsidRPr="00034B5D" w:rsidRDefault="00AB38EC" w:rsidP="00FB3B64">
                <w:pPr>
                  <w:rPr>
                    <w:rFonts w:ascii="Fira Sans Condensed" w:eastAsia="Calibri" w:hAnsi="Fira Sans Condensed" w:cs="Arial"/>
                    <w:b/>
                    <w:lang w:val="en-AU"/>
                  </w:rPr>
                </w:pPr>
                <w:r>
                  <w:rPr>
                    <w:rFonts w:ascii="Fira Sans Condensed" w:eastAsia="Calibri" w:hAnsi="Fira Sans Condensed" w:cs="Arial"/>
                    <w:b/>
                    <w:lang w:val="en-AU"/>
                  </w:rPr>
                  <w:t>Date notification is made</w:t>
                </w:r>
              </w:p>
            </w:tc>
            <w:tc>
              <w:tcPr>
                <w:tcW w:w="84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6DC11D" w14:textId="77777777" w:rsidR="00AB38EC" w:rsidRPr="00034B5D" w:rsidRDefault="00AB38EC" w:rsidP="00FB3B64">
                <w:pPr>
                  <w:rPr>
                    <w:rFonts w:ascii="Fira Sans Condensed" w:eastAsia="Calibri" w:hAnsi="Fira Sans Condensed" w:cs="Arial"/>
                    <w:lang w:val="en-AU"/>
                  </w:rPr>
                </w:pPr>
              </w:p>
            </w:tc>
          </w:tr>
        </w:tbl>
        <w:p w14:paraId="06D24CA0" w14:textId="3278446A" w:rsidR="001A79FF" w:rsidRPr="00034B5D" w:rsidRDefault="001A79FF" w:rsidP="001A79FF">
          <w:pPr>
            <w:spacing w:line="240" w:lineRule="auto"/>
            <w:rPr>
              <w:rFonts w:ascii="Fira Sans Condensed" w:eastAsia="Calibri" w:hAnsi="Fira Sans Condensed" w:cs="Arial"/>
              <w:b/>
              <w:bCs/>
              <w:kern w:val="19"/>
              <w:sz w:val="22"/>
              <w:szCs w:val="22"/>
              <w14:numSpacing w14:val="proportional"/>
            </w:rPr>
          </w:pPr>
        </w:p>
        <w:p w14:paraId="5EFA3626" w14:textId="2300877A" w:rsidR="001A79FF" w:rsidRPr="00034B5D" w:rsidRDefault="001A79FF" w:rsidP="001A79FF">
          <w:pPr>
            <w:pStyle w:val="BodyText2Column"/>
            <w:tabs>
              <w:tab w:val="left" w:pos="5996"/>
            </w:tabs>
            <w:ind w:left="-709"/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</w:pPr>
          <w:r w:rsidRPr="00034B5D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  <w:t>Description of change</w:t>
          </w:r>
        </w:p>
        <w:p w14:paraId="7837A8D1" w14:textId="4CD24721" w:rsidR="007E6F0F" w:rsidRPr="00034B5D" w:rsidRDefault="007E6F0F" w:rsidP="00227879">
          <w:pPr>
            <w:spacing w:line="240" w:lineRule="auto"/>
            <w:rPr>
              <w:rFonts w:ascii="Fira Sans Condensed" w:hAnsi="Fira Sans Condensed"/>
              <w:sz w:val="2"/>
              <w:szCs w:val="2"/>
            </w:rPr>
          </w:pPr>
        </w:p>
        <w:tbl>
          <w:tblPr>
            <w:tblStyle w:val="TableGrid1"/>
            <w:tblW w:w="10490" w:type="dxa"/>
            <w:tblInd w:w="-714" w:type="dxa"/>
            <w:tblBorders>
              <w:top w:val="single" w:sz="4" w:space="0" w:color="072D51" w:themeColor="accent1" w:themeShade="80"/>
              <w:left w:val="single" w:sz="4" w:space="0" w:color="072D51" w:themeColor="accent1" w:themeShade="80"/>
              <w:bottom w:val="single" w:sz="4" w:space="0" w:color="072D51" w:themeColor="accent1" w:themeShade="80"/>
              <w:right w:val="single" w:sz="4" w:space="0" w:color="072D51" w:themeColor="accent1" w:themeShade="80"/>
              <w:insideH w:val="single" w:sz="4" w:space="0" w:color="072D51" w:themeColor="accent1" w:themeShade="80"/>
              <w:insideV w:val="single" w:sz="4" w:space="0" w:color="072D51" w:themeColor="accent1" w:themeShade="80"/>
            </w:tblBorders>
            <w:tblLook w:val="04A0" w:firstRow="1" w:lastRow="0" w:firstColumn="1" w:lastColumn="0" w:noHBand="0" w:noVBand="1"/>
          </w:tblPr>
          <w:tblGrid>
            <w:gridCol w:w="10490"/>
          </w:tblGrid>
          <w:tr w:rsidR="001A79FF" w:rsidRPr="00034B5D" w14:paraId="2026C852" w14:textId="77777777" w:rsidTr="001528E6">
            <w:trPr>
              <w:trHeight w:val="464"/>
            </w:trPr>
            <w:tc>
              <w:tcPr>
                <w:tcW w:w="10490" w:type="dxa"/>
                <w:shd w:val="clear" w:color="auto" w:fill="C0D8EF" w:themeFill="text2" w:themeFillTint="33"/>
                <w:vAlign w:val="center"/>
              </w:tcPr>
              <w:p w14:paraId="2C464DE3" w14:textId="396B1504" w:rsidR="001A79FF" w:rsidRPr="00034B5D" w:rsidRDefault="001A79FF" w:rsidP="00FB3B64">
                <w:pPr>
                  <w:spacing w:line="276" w:lineRule="auto"/>
                  <w:rPr>
                    <w:rFonts w:ascii="Fira Sans Condensed" w:hAnsi="Fira Sans Condensed" w:cs="Arial"/>
                    <w:b/>
                    <w:bCs/>
                    <w:lang w:val="en-AU"/>
                  </w:rPr>
                </w:pPr>
                <w:r w:rsidRPr="00034B5D">
                  <w:rPr>
                    <w:rFonts w:ascii="Fira Sans Condensed" w:hAnsi="Fira Sans Condensed" w:cs="Arial"/>
                    <w:b/>
                    <w:bCs/>
                    <w:lang w:val="en-AU"/>
                  </w:rPr>
                  <w:t>In general terms, described the planned change you wish to implement or the change that has already occurred because of an unplanned event.</w:t>
                </w:r>
              </w:p>
            </w:tc>
          </w:tr>
          <w:tr w:rsidR="001A79FF" w:rsidRPr="00034B5D" w14:paraId="58CFB792" w14:textId="77777777" w:rsidTr="00253974">
            <w:trPr>
              <w:trHeight w:val="414"/>
            </w:trPr>
            <w:tc>
              <w:tcPr>
                <w:tcW w:w="10490" w:type="dxa"/>
                <w:shd w:val="clear" w:color="auto" w:fill="auto"/>
                <w:vAlign w:val="center"/>
              </w:tcPr>
              <w:p w14:paraId="437774FC" w14:textId="575F06D1" w:rsidR="001A79FF" w:rsidRPr="00034B5D" w:rsidRDefault="001A79FF" w:rsidP="00FB3B64">
                <w:pPr>
                  <w:spacing w:line="276" w:lineRule="auto"/>
                  <w:rPr>
                    <w:rFonts w:ascii="Fira Sans Condensed" w:hAnsi="Fira Sans Condensed" w:cs="Arial"/>
                    <w:lang w:val="en-AU"/>
                  </w:rPr>
                </w:pPr>
              </w:p>
            </w:tc>
          </w:tr>
          <w:tr w:rsidR="001A79FF" w:rsidRPr="00034B5D" w14:paraId="39DD4FF9" w14:textId="77777777" w:rsidTr="00C715C9">
            <w:trPr>
              <w:trHeight w:val="414"/>
            </w:trPr>
            <w:tc>
              <w:tcPr>
                <w:tcW w:w="10490" w:type="dxa"/>
                <w:shd w:val="clear" w:color="auto" w:fill="C0D8EF" w:themeFill="text2" w:themeFillTint="33"/>
                <w:vAlign w:val="center"/>
              </w:tcPr>
              <w:p w14:paraId="3C8E4AEE" w14:textId="2651C76E" w:rsidR="001A79FF" w:rsidRPr="00034B5D" w:rsidRDefault="001A79FF" w:rsidP="00FB3B64">
                <w:pPr>
                  <w:rPr>
                    <w:rFonts w:ascii="Fira Sans Condensed" w:hAnsi="Fira Sans Condensed" w:cs="Arial"/>
                    <w:lang w:val="en-AU"/>
                  </w:rPr>
                </w:pPr>
                <w:r w:rsidRPr="00034B5D">
                  <w:rPr>
                    <w:rFonts w:ascii="Fira Sans Condensed" w:hAnsi="Fira Sans Condensed" w:cs="Arial"/>
                    <w:b/>
                    <w:bCs/>
                    <w:lang w:val="en-AU"/>
                  </w:rPr>
                  <w:t>What is the implication of the change? Describe both positive and negative foreseeable outcomes for prevocational doctors, supervisors,</w:t>
                </w:r>
                <w:r w:rsidR="00C93B38">
                  <w:rPr>
                    <w:rFonts w:ascii="Fira Sans Condensed" w:hAnsi="Fira Sans Condensed" w:cs="Arial"/>
                    <w:b/>
                    <w:bCs/>
                    <w:lang w:val="en-AU"/>
                  </w:rPr>
                  <w:t xml:space="preserve"> the medical education unit,</w:t>
                </w:r>
                <w:r w:rsidRPr="00034B5D">
                  <w:rPr>
                    <w:rFonts w:ascii="Fira Sans Condensed" w:hAnsi="Fira Sans Condensed" w:cs="Arial"/>
                    <w:b/>
                    <w:bCs/>
                    <w:lang w:val="en-AU"/>
                  </w:rPr>
                  <w:t xml:space="preserve"> the training program and the integrity of the experience overall.</w:t>
                </w:r>
              </w:p>
            </w:tc>
          </w:tr>
          <w:tr w:rsidR="001A79FF" w:rsidRPr="00034B5D" w14:paraId="0E77F7B1" w14:textId="77777777" w:rsidTr="001A79FF">
            <w:trPr>
              <w:trHeight w:val="414"/>
            </w:trPr>
            <w:tc>
              <w:tcPr>
                <w:tcW w:w="10490" w:type="dxa"/>
                <w:shd w:val="clear" w:color="auto" w:fill="auto"/>
                <w:vAlign w:val="center"/>
              </w:tcPr>
              <w:p w14:paraId="7C817BD1" w14:textId="77777777" w:rsidR="001A79FF" w:rsidRPr="00034B5D" w:rsidRDefault="001A79FF" w:rsidP="00FB3B64">
                <w:pPr>
                  <w:rPr>
                    <w:rFonts w:ascii="Fira Sans Condensed" w:hAnsi="Fira Sans Condensed" w:cs="Arial"/>
                    <w:b/>
                    <w:bCs/>
                    <w:lang w:val="en-AU"/>
                  </w:rPr>
                </w:pPr>
              </w:p>
            </w:tc>
          </w:tr>
        </w:tbl>
        <w:p w14:paraId="452EB931" w14:textId="5C9A203B" w:rsidR="00782833" w:rsidRPr="00034B5D" w:rsidRDefault="001A79FF" w:rsidP="001A79FF">
          <w:pPr>
            <w:pStyle w:val="Heading3"/>
            <w:ind w:left="-709"/>
            <w:rPr>
              <w:rFonts w:ascii="Fira Sans Condensed" w:eastAsia="Calibri" w:hAnsi="Fira Sans Condensed"/>
            </w:rPr>
          </w:pPr>
          <w:r w:rsidRPr="00034B5D">
            <w:rPr>
              <w:rFonts w:ascii="Fira Sans Condensed" w:hAnsi="Fira Sans Condensed"/>
              <w:iCs/>
              <w:color w:val="1880AD" w:themeColor="accent3" w:themeShade="BF"/>
              <w:sz w:val="24"/>
              <w:szCs w:val="24"/>
            </w:rPr>
            <w:lastRenderedPageBreak/>
            <w:t xml:space="preserve">Supporting documentation </w:t>
          </w:r>
        </w:p>
        <w:tbl>
          <w:tblPr>
            <w:tblStyle w:val="TableGrid1"/>
            <w:tblW w:w="10490" w:type="dxa"/>
            <w:tblInd w:w="-714" w:type="dxa"/>
            <w:tblBorders>
              <w:top w:val="single" w:sz="4" w:space="0" w:color="072D51" w:themeColor="accent1" w:themeShade="80"/>
              <w:left w:val="single" w:sz="4" w:space="0" w:color="072D51" w:themeColor="accent1" w:themeShade="80"/>
              <w:bottom w:val="single" w:sz="4" w:space="0" w:color="072D51" w:themeColor="accent1" w:themeShade="80"/>
              <w:right w:val="single" w:sz="4" w:space="0" w:color="072D51" w:themeColor="accent1" w:themeShade="80"/>
              <w:insideH w:val="single" w:sz="4" w:space="0" w:color="072D51" w:themeColor="accent1" w:themeShade="80"/>
              <w:insideV w:val="single" w:sz="4" w:space="0" w:color="072D51" w:themeColor="accent1" w:themeShade="80"/>
            </w:tblBorders>
            <w:tblLook w:val="04A0" w:firstRow="1" w:lastRow="0" w:firstColumn="1" w:lastColumn="0" w:noHBand="0" w:noVBand="1"/>
          </w:tblPr>
          <w:tblGrid>
            <w:gridCol w:w="10490"/>
          </w:tblGrid>
          <w:tr w:rsidR="001A79FF" w:rsidRPr="00034B5D" w14:paraId="063FB5E7" w14:textId="77777777" w:rsidTr="00FB3B64">
            <w:trPr>
              <w:trHeight w:val="464"/>
            </w:trPr>
            <w:tc>
              <w:tcPr>
                <w:tcW w:w="10490" w:type="dxa"/>
                <w:shd w:val="clear" w:color="auto" w:fill="C0D8EF" w:themeFill="text2" w:themeFillTint="33"/>
                <w:vAlign w:val="center"/>
              </w:tcPr>
              <w:p w14:paraId="7F69506F" w14:textId="16D5C218" w:rsidR="001A79FF" w:rsidRPr="00034B5D" w:rsidRDefault="001A79FF" w:rsidP="00FB3B64">
                <w:pPr>
                  <w:spacing w:line="276" w:lineRule="auto"/>
                  <w:rPr>
                    <w:rFonts w:ascii="Fira Sans Condensed" w:hAnsi="Fira Sans Condensed" w:cs="Arial"/>
                    <w:b/>
                    <w:bCs/>
                    <w:lang w:val="en-AU"/>
                  </w:rPr>
                </w:pPr>
                <w:r w:rsidRPr="00034B5D">
                  <w:rPr>
                    <w:rFonts w:ascii="Fira Sans Condensed" w:hAnsi="Fira Sans Condensed" w:cs="Arial"/>
                    <w:b/>
                    <w:bCs/>
                    <w:lang w:val="en-AU"/>
                  </w:rPr>
                  <w:t>List all documentation attached in support of the change</w:t>
                </w:r>
                <w:r w:rsidR="00C93B38">
                  <w:rPr>
                    <w:rFonts w:ascii="Fira Sans Condensed" w:hAnsi="Fira Sans Condensed" w:cs="Arial"/>
                    <w:b/>
                    <w:bCs/>
                    <w:lang w:val="en-AU"/>
                  </w:rPr>
                  <w:t xml:space="preserve">, including document number and name as per </w:t>
                </w:r>
                <w:hyperlink r:id="rId10" w:history="1">
                  <w:r w:rsidR="00C93B38" w:rsidRPr="00086153">
                    <w:rPr>
                      <w:rStyle w:val="Hyperlink"/>
                      <w:rFonts w:ascii="Fira Sans Condensed" w:hAnsi="Fira Sans Condensed" w:cs="Arial"/>
                      <w:b/>
                      <w:bCs/>
                      <w:lang w:val="en-AU"/>
                    </w:rPr>
                    <w:t>PMAQ instructions on naming attachments</w:t>
                  </w:r>
                </w:hyperlink>
                <w:r w:rsidR="00C93B38">
                  <w:rPr>
                    <w:rFonts w:ascii="Fira Sans Condensed" w:hAnsi="Fira Sans Condensed" w:cs="Arial"/>
                    <w:b/>
                    <w:bCs/>
                    <w:lang w:val="en-AU"/>
                  </w:rPr>
                  <w:t>, or reference page numbers in other documents</w:t>
                </w:r>
                <w:r w:rsidRPr="00034B5D">
                  <w:rPr>
                    <w:rFonts w:ascii="Fira Sans Condensed" w:hAnsi="Fira Sans Condensed" w:cs="Arial"/>
                    <w:b/>
                    <w:bCs/>
                    <w:lang w:val="en-AU"/>
                  </w:rPr>
                  <w:t xml:space="preserve">. </w:t>
                </w:r>
              </w:p>
            </w:tc>
          </w:tr>
          <w:tr w:rsidR="001A79FF" w:rsidRPr="00034B5D" w14:paraId="7CBF00F2" w14:textId="77777777" w:rsidTr="00FB3B64">
            <w:trPr>
              <w:trHeight w:val="414"/>
            </w:trPr>
            <w:tc>
              <w:tcPr>
                <w:tcW w:w="10490" w:type="dxa"/>
                <w:shd w:val="clear" w:color="auto" w:fill="auto"/>
                <w:vAlign w:val="center"/>
              </w:tcPr>
              <w:p w14:paraId="5B4B1050" w14:textId="77777777" w:rsidR="001A79FF" w:rsidRDefault="001A79FF" w:rsidP="00FB3B64">
                <w:pPr>
                  <w:spacing w:line="276" w:lineRule="auto"/>
                  <w:rPr>
                    <w:rFonts w:ascii="Fira Sans Condensed" w:hAnsi="Fira Sans Condensed" w:cs="Arial"/>
                    <w:lang w:val="en-AU"/>
                  </w:rPr>
                </w:pPr>
              </w:p>
              <w:p w14:paraId="553210E5" w14:textId="69BDADA5" w:rsidR="00086153" w:rsidRPr="00034B5D" w:rsidRDefault="00086153" w:rsidP="00FB3B64">
                <w:pPr>
                  <w:spacing w:line="276" w:lineRule="auto"/>
                  <w:rPr>
                    <w:rFonts w:ascii="Fira Sans Condensed" w:hAnsi="Fira Sans Condensed" w:cs="Arial"/>
                    <w:lang w:val="en-AU"/>
                  </w:rPr>
                </w:pPr>
              </w:p>
            </w:tc>
          </w:tr>
        </w:tbl>
        <w:p w14:paraId="2483A8E6" w14:textId="77777777" w:rsidR="007E6F0F" w:rsidRPr="00034B5D" w:rsidRDefault="007E6F0F" w:rsidP="007E6F0F">
          <w:pPr>
            <w:spacing w:line="240" w:lineRule="auto"/>
            <w:rPr>
              <w:rFonts w:ascii="Fira Sans Condensed" w:eastAsia="Calibri" w:hAnsi="Fira Sans Condensed" w:cs="Arial"/>
              <w:color w:val="auto"/>
              <w:sz w:val="16"/>
              <w:szCs w:val="16"/>
              <w:lang w:val="en-AU"/>
            </w:rPr>
          </w:pPr>
        </w:p>
        <w:p w14:paraId="75FDB91A" w14:textId="77777777" w:rsidR="002746BB" w:rsidRPr="00034B5D" w:rsidRDefault="007E6F0F" w:rsidP="00034B5D">
          <w:pPr>
            <w:pStyle w:val="BodyTextCondensed"/>
            <w:ind w:left="-709"/>
            <w:rPr>
              <w:rFonts w:ascii="Fira Sans Condensed" w:hAnsi="Fira Sans Condensed"/>
              <w:color w:val="auto"/>
              <w:sz w:val="22"/>
              <w:szCs w:val="22"/>
            </w:rPr>
          </w:pPr>
          <w:r w:rsidRPr="00034B5D">
            <w:rPr>
              <w:rFonts w:ascii="Fira Sans Condensed" w:hAnsi="Fira Sans Condensed"/>
              <w:color w:val="auto"/>
              <w:sz w:val="22"/>
              <w:szCs w:val="22"/>
            </w:rPr>
            <w:t xml:space="preserve">Please submit this completed document to </w:t>
          </w:r>
          <w:hyperlink r:id="rId11" w:history="1">
            <w:r w:rsidRPr="00034B5D">
              <w:rPr>
                <w:rFonts w:ascii="Fira Sans Condensed" w:hAnsi="Fira Sans Condensed"/>
                <w:color w:val="0000FF"/>
                <w:sz w:val="22"/>
                <w:szCs w:val="22"/>
                <w:u w:val="single"/>
              </w:rPr>
              <w:t>PMAQ@health.qld.gov.au</w:t>
            </w:r>
          </w:hyperlink>
          <w:r w:rsidRPr="00034B5D">
            <w:rPr>
              <w:rFonts w:ascii="Fira Sans Condensed" w:hAnsi="Fira Sans Condensed"/>
              <w:color w:val="auto"/>
              <w:sz w:val="22"/>
              <w:szCs w:val="22"/>
            </w:rPr>
            <w:t xml:space="preserve"> </w:t>
          </w:r>
          <w:r w:rsidR="002746BB" w:rsidRPr="00034B5D">
            <w:rPr>
              <w:rFonts w:ascii="Fira Sans Condensed" w:hAnsi="Fira Sans Condensed"/>
              <w:color w:val="auto"/>
              <w:sz w:val="22"/>
              <w:szCs w:val="22"/>
            </w:rPr>
            <w:t>or, if already discussed with PMAQ please follow instructions given, and upload to the PMAQ SharePoint site.</w:t>
          </w:r>
        </w:p>
        <w:p w14:paraId="2A1A99FD" w14:textId="21B30E96" w:rsidR="007E6F0F" w:rsidRPr="00034B5D" w:rsidRDefault="007E6F0F" w:rsidP="007E6F0F">
          <w:pPr>
            <w:pStyle w:val="BodyTextCondensed"/>
            <w:rPr>
              <w:rFonts w:ascii="Fira Sans Condensed" w:hAnsi="Fira Sans Condensed"/>
              <w:color w:val="auto"/>
              <w:sz w:val="22"/>
              <w:szCs w:val="22"/>
            </w:rPr>
          </w:pPr>
        </w:p>
        <w:p w14:paraId="41289066" w14:textId="77777777" w:rsidR="007E6F0F" w:rsidRPr="00034B5D" w:rsidRDefault="007E6F0F" w:rsidP="007E6F0F">
          <w:pPr>
            <w:keepNext/>
            <w:keepLines/>
            <w:spacing w:before="240" w:after="120" w:line="264" w:lineRule="auto"/>
            <w:textboxTightWrap w:val="allLines"/>
            <w:outlineLvl w:val="2"/>
            <w:rPr>
              <w:rFonts w:ascii="Fira Sans Condensed" w:eastAsia="Calibri" w:hAnsi="Fira Sans Condensed" w:cstheme="majorBidi"/>
              <w:color w:val="0B4479" w:themeColor="accent1" w:themeShade="BF"/>
              <w:kern w:val="21"/>
              <w:sz w:val="24"/>
              <w:szCs w:val="22"/>
              <w:lang w:val="en-AU" w:eastAsia="en-AU"/>
              <w14:numSpacing w14:val="proportional"/>
            </w:rPr>
          </w:pPr>
          <w:r w:rsidRPr="00034B5D">
            <w:rPr>
              <w:rFonts w:ascii="Fira Sans Condensed" w:eastAsia="Calibri" w:hAnsi="Fira Sans Condensed" w:cstheme="majorBidi"/>
              <w:color w:val="0B4479" w:themeColor="accent1" w:themeShade="BF"/>
              <w:kern w:val="21"/>
              <w:sz w:val="24"/>
              <w:szCs w:val="22"/>
              <w:lang w:val="en-AU" w:eastAsia="en-AU"/>
              <w14:numSpacing w14:val="proportional"/>
            </w:rPr>
            <w:t>Version Control</w:t>
          </w:r>
        </w:p>
        <w:p w14:paraId="4C386807" w14:textId="77777777" w:rsidR="007E6F0F" w:rsidRPr="00034B5D" w:rsidRDefault="007E6F0F" w:rsidP="007E6F0F">
          <w:pPr>
            <w:widowControl w:val="0"/>
            <w:autoSpaceDE w:val="0"/>
            <w:autoSpaceDN w:val="0"/>
            <w:adjustRightInd w:val="0"/>
            <w:spacing w:line="240" w:lineRule="auto"/>
            <w:ind w:left="960" w:hanging="360"/>
            <w:rPr>
              <w:rFonts w:ascii="Fira Sans Condensed" w:eastAsia="Times New Roman" w:hAnsi="Fira Sans Condensed" w:cs="Calibri"/>
              <w:color w:val="auto"/>
              <w:sz w:val="22"/>
              <w:szCs w:val="22"/>
              <w:lang w:val="en-AU" w:eastAsia="en-AU"/>
            </w:rPr>
          </w:pPr>
        </w:p>
        <w:tbl>
          <w:tblPr>
            <w:tblW w:w="4900" w:type="pct"/>
            <w:tblInd w:w="108" w:type="dxa"/>
            <w:tblBorders>
              <w:bottom w:val="single" w:sz="4" w:space="0" w:color="304F92"/>
              <w:insideH w:val="single" w:sz="4" w:space="0" w:color="304F92"/>
            </w:tblBorders>
            <w:tblLook w:val="01E0" w:firstRow="1" w:lastRow="1" w:firstColumn="1" w:lastColumn="1" w:noHBand="0" w:noVBand="0"/>
          </w:tblPr>
          <w:tblGrid>
            <w:gridCol w:w="1091"/>
            <w:gridCol w:w="1818"/>
            <w:gridCol w:w="5758"/>
          </w:tblGrid>
          <w:tr w:rsidR="007E6F0F" w:rsidRPr="00034B5D" w14:paraId="16AA4227" w14:textId="77777777" w:rsidTr="0084632E">
            <w:trPr>
              <w:cantSplit/>
              <w:tblHeader/>
            </w:trPr>
            <w:tc>
              <w:tcPr>
                <w:tcW w:w="629" w:type="pct"/>
                <w:shd w:val="clear" w:color="auto" w:fill="304F92"/>
              </w:tcPr>
              <w:p w14:paraId="2AFBBF9E" w14:textId="77777777" w:rsidR="007E6F0F" w:rsidRPr="00034B5D" w:rsidRDefault="007E6F0F" w:rsidP="007E6F0F">
                <w:pPr>
                  <w:spacing w:before="60" w:after="40" w:line="240" w:lineRule="auto"/>
                  <w:rPr>
                    <w:rFonts w:ascii="Fira Sans Condensed" w:eastAsia="MS Mincho" w:hAnsi="Fira Sans Condensed" w:cs="Times New Roman"/>
                    <w:b/>
                    <w:color w:val="FFFFFF"/>
                    <w:sz w:val="22"/>
                    <w:szCs w:val="22"/>
                    <w:lang w:val="en-NZ"/>
                  </w:rPr>
                </w:pPr>
                <w:r w:rsidRPr="00034B5D">
                  <w:rPr>
                    <w:rFonts w:ascii="Fira Sans Condensed" w:eastAsia="MS Mincho" w:hAnsi="Fira Sans Condensed" w:cs="Times New Roman"/>
                    <w:b/>
                    <w:color w:val="FFFFFF"/>
                    <w:sz w:val="22"/>
                    <w:szCs w:val="22"/>
                    <w:lang w:val="en-NZ"/>
                  </w:rPr>
                  <w:t>Version</w:t>
                </w:r>
              </w:p>
            </w:tc>
            <w:tc>
              <w:tcPr>
                <w:tcW w:w="1049" w:type="pct"/>
                <w:shd w:val="clear" w:color="auto" w:fill="304F92"/>
              </w:tcPr>
              <w:p w14:paraId="16F2D988" w14:textId="77777777" w:rsidR="007E6F0F" w:rsidRPr="00034B5D" w:rsidRDefault="007E6F0F" w:rsidP="007E6F0F">
                <w:pPr>
                  <w:spacing w:before="60" w:after="40" w:line="240" w:lineRule="auto"/>
                  <w:rPr>
                    <w:rFonts w:ascii="Fira Sans Condensed" w:eastAsia="MS Mincho" w:hAnsi="Fira Sans Condensed" w:cs="Times New Roman"/>
                    <w:b/>
                    <w:color w:val="FFFFFF"/>
                    <w:sz w:val="22"/>
                    <w:szCs w:val="22"/>
                    <w:lang w:val="en-NZ"/>
                  </w:rPr>
                </w:pPr>
                <w:r w:rsidRPr="00034B5D">
                  <w:rPr>
                    <w:rFonts w:ascii="Fira Sans Condensed" w:eastAsia="MS Mincho" w:hAnsi="Fira Sans Condensed" w:cs="Times New Roman"/>
                    <w:b/>
                    <w:color w:val="FFFFFF"/>
                    <w:sz w:val="22"/>
                    <w:szCs w:val="22"/>
                    <w:lang w:val="en-NZ"/>
                  </w:rPr>
                  <w:t>Date</w:t>
                </w:r>
              </w:p>
            </w:tc>
            <w:tc>
              <w:tcPr>
                <w:tcW w:w="3322" w:type="pct"/>
                <w:shd w:val="clear" w:color="auto" w:fill="304F92"/>
              </w:tcPr>
              <w:p w14:paraId="7D8FF4AB" w14:textId="77777777" w:rsidR="007E6F0F" w:rsidRPr="00034B5D" w:rsidRDefault="007E6F0F" w:rsidP="007E6F0F">
                <w:pPr>
                  <w:spacing w:before="60" w:after="40" w:line="240" w:lineRule="auto"/>
                  <w:rPr>
                    <w:rFonts w:ascii="Fira Sans Condensed" w:eastAsia="MS Mincho" w:hAnsi="Fira Sans Condensed" w:cs="Times New Roman"/>
                    <w:b/>
                    <w:color w:val="FFFFFF"/>
                    <w:sz w:val="22"/>
                    <w:szCs w:val="22"/>
                    <w:lang w:val="en-NZ"/>
                  </w:rPr>
                </w:pPr>
                <w:r w:rsidRPr="00034B5D">
                  <w:rPr>
                    <w:rFonts w:ascii="Fira Sans Condensed" w:eastAsia="MS Mincho" w:hAnsi="Fira Sans Condensed" w:cs="Times New Roman"/>
                    <w:b/>
                    <w:color w:val="FFFFFF"/>
                    <w:sz w:val="22"/>
                    <w:szCs w:val="22"/>
                    <w:lang w:val="en-NZ"/>
                  </w:rPr>
                  <w:t>Comments</w:t>
                </w:r>
              </w:p>
            </w:tc>
          </w:tr>
          <w:tr w:rsidR="007E6F0F" w:rsidRPr="00034B5D" w14:paraId="6513B63D" w14:textId="77777777" w:rsidTr="0084632E">
            <w:tc>
              <w:tcPr>
                <w:tcW w:w="629" w:type="pct"/>
                <w:shd w:val="clear" w:color="auto" w:fill="auto"/>
              </w:tcPr>
              <w:p w14:paraId="1CB899BA" w14:textId="77777777" w:rsidR="007E6F0F" w:rsidRPr="00034B5D" w:rsidRDefault="007E6F0F" w:rsidP="007E6F0F">
                <w:pPr>
                  <w:pStyle w:val="BodyText"/>
                  <w:rPr>
                    <w:rFonts w:ascii="Fira Sans Condensed" w:hAnsi="Fira Sans Condensed"/>
                    <w:sz w:val="22"/>
                    <w:szCs w:val="22"/>
                  </w:rPr>
                </w:pPr>
                <w:r w:rsidRPr="00034B5D">
                  <w:rPr>
                    <w:rFonts w:ascii="Fira Sans Condensed" w:hAnsi="Fira Sans Condensed"/>
                    <w:sz w:val="22"/>
                    <w:szCs w:val="22"/>
                  </w:rPr>
                  <w:t>1.0</w:t>
                </w:r>
              </w:p>
            </w:tc>
            <w:tc>
              <w:tcPr>
                <w:tcW w:w="1049" w:type="pct"/>
                <w:shd w:val="clear" w:color="auto" w:fill="auto"/>
              </w:tcPr>
              <w:p w14:paraId="70EE39F4" w14:textId="77777777" w:rsidR="007E6F0F" w:rsidRPr="00034B5D" w:rsidRDefault="007E6F0F" w:rsidP="007E6F0F">
                <w:pPr>
                  <w:pStyle w:val="BodyText"/>
                  <w:rPr>
                    <w:rFonts w:ascii="Fira Sans Condensed" w:hAnsi="Fira Sans Condensed"/>
                    <w:sz w:val="22"/>
                    <w:szCs w:val="22"/>
                  </w:rPr>
                </w:pPr>
                <w:r w:rsidRPr="00034B5D">
                  <w:rPr>
                    <w:rFonts w:ascii="Fira Sans Condensed" w:hAnsi="Fira Sans Condensed"/>
                    <w:sz w:val="22"/>
                    <w:szCs w:val="22"/>
                  </w:rPr>
                  <w:t>27 February 2020</w:t>
                </w:r>
              </w:p>
            </w:tc>
            <w:tc>
              <w:tcPr>
                <w:tcW w:w="3322" w:type="pct"/>
                <w:shd w:val="clear" w:color="auto" w:fill="auto"/>
              </w:tcPr>
              <w:p w14:paraId="7E32271E" w14:textId="77777777" w:rsidR="007E6F0F" w:rsidRPr="00034B5D" w:rsidRDefault="007E6F0F" w:rsidP="007E6F0F">
                <w:pPr>
                  <w:pStyle w:val="BodyText"/>
                  <w:rPr>
                    <w:rFonts w:ascii="Fira Sans Condensed" w:hAnsi="Fira Sans Condensed"/>
                    <w:sz w:val="22"/>
                    <w:szCs w:val="22"/>
                  </w:rPr>
                </w:pPr>
                <w:r w:rsidRPr="00034B5D">
                  <w:rPr>
                    <w:rFonts w:ascii="Fira Sans Condensed" w:hAnsi="Fira Sans Condensed"/>
                    <w:sz w:val="22"/>
                    <w:szCs w:val="22"/>
                  </w:rPr>
                  <w:t>Added to QH template</w:t>
                </w:r>
              </w:p>
            </w:tc>
          </w:tr>
          <w:tr w:rsidR="007E6F0F" w:rsidRPr="00034B5D" w14:paraId="04273DFC" w14:textId="77777777" w:rsidTr="0084632E">
            <w:tc>
              <w:tcPr>
                <w:tcW w:w="629" w:type="pct"/>
                <w:shd w:val="clear" w:color="auto" w:fill="auto"/>
              </w:tcPr>
              <w:p w14:paraId="4043243E" w14:textId="0AE85550" w:rsidR="007E6F0F" w:rsidRPr="00034B5D" w:rsidRDefault="00034B5D" w:rsidP="007E6F0F">
                <w:pPr>
                  <w:spacing w:before="60" w:after="40" w:line="240" w:lineRule="auto"/>
                  <w:rPr>
                    <w:rFonts w:ascii="Fira Sans Condensed" w:eastAsia="MS Mincho" w:hAnsi="Fira Sans Condensed" w:cs="Times New Roman"/>
                    <w:color w:val="auto"/>
                    <w:sz w:val="22"/>
                    <w:szCs w:val="22"/>
                    <w:lang w:val="en-AU"/>
                  </w:rPr>
                </w:pPr>
                <w:r>
                  <w:rPr>
                    <w:rFonts w:ascii="Fira Sans Condensed" w:eastAsia="MS Mincho" w:hAnsi="Fira Sans Condensed" w:cs="Times New Roman"/>
                    <w:color w:val="auto"/>
                    <w:sz w:val="22"/>
                    <w:szCs w:val="22"/>
                    <w:lang w:val="en-AU"/>
                  </w:rPr>
                  <w:t>2.0</w:t>
                </w:r>
              </w:p>
            </w:tc>
            <w:tc>
              <w:tcPr>
                <w:tcW w:w="1049" w:type="pct"/>
                <w:shd w:val="clear" w:color="auto" w:fill="auto"/>
              </w:tcPr>
              <w:p w14:paraId="6AD22F72" w14:textId="21087E43" w:rsidR="007E6F0F" w:rsidRPr="00034B5D" w:rsidRDefault="00A262B8" w:rsidP="007E6F0F">
                <w:pPr>
                  <w:spacing w:before="60" w:after="40" w:line="240" w:lineRule="auto"/>
                  <w:rPr>
                    <w:rFonts w:ascii="Fira Sans Condensed" w:eastAsia="MS Mincho" w:hAnsi="Fira Sans Condensed" w:cs="Times New Roman"/>
                    <w:color w:val="auto"/>
                    <w:sz w:val="22"/>
                    <w:szCs w:val="22"/>
                    <w:lang w:val="en-AU"/>
                  </w:rPr>
                </w:pPr>
                <w:r w:rsidRPr="00034B5D">
                  <w:rPr>
                    <w:rFonts w:ascii="Fira Sans Condensed" w:eastAsia="MS Mincho" w:hAnsi="Fira Sans Condensed" w:cs="Times New Roman"/>
                    <w:color w:val="auto"/>
                    <w:sz w:val="22"/>
                    <w:szCs w:val="22"/>
                    <w:lang w:val="en-AU"/>
                  </w:rPr>
                  <w:t>March 2023</w:t>
                </w:r>
              </w:p>
            </w:tc>
            <w:tc>
              <w:tcPr>
                <w:tcW w:w="3322" w:type="pct"/>
                <w:shd w:val="clear" w:color="auto" w:fill="auto"/>
              </w:tcPr>
              <w:p w14:paraId="1C7308D9" w14:textId="626379B7" w:rsidR="007E6F0F" w:rsidRPr="00034B5D" w:rsidRDefault="00A262B8" w:rsidP="007E6F0F">
                <w:pPr>
                  <w:spacing w:before="60" w:after="40" w:line="240" w:lineRule="auto"/>
                  <w:rPr>
                    <w:rFonts w:ascii="Fira Sans Condensed" w:eastAsia="MS Mincho" w:hAnsi="Fira Sans Condensed" w:cs="Times New Roman"/>
                    <w:color w:val="auto"/>
                    <w:sz w:val="22"/>
                    <w:szCs w:val="22"/>
                    <w:lang w:val="en-AU"/>
                  </w:rPr>
                </w:pPr>
                <w:r w:rsidRPr="00034B5D">
                  <w:rPr>
                    <w:rFonts w:ascii="Fira Sans Condensed" w:eastAsia="MS Mincho" w:hAnsi="Fira Sans Condensed" w:cs="Times New Roman"/>
                    <w:color w:val="auto"/>
                    <w:sz w:val="22"/>
                    <w:szCs w:val="22"/>
                    <w:lang w:val="en-AU"/>
                  </w:rPr>
                  <w:t xml:space="preserve">Updated </w:t>
                </w:r>
                <w:r w:rsidR="00034B5D">
                  <w:rPr>
                    <w:rFonts w:ascii="Fira Sans Condensed" w:eastAsia="MS Mincho" w:hAnsi="Fira Sans Condensed" w:cs="Times New Roman"/>
                    <w:color w:val="auto"/>
                    <w:sz w:val="22"/>
                    <w:szCs w:val="22"/>
                    <w:lang w:val="en-AU"/>
                  </w:rPr>
                  <w:t xml:space="preserve">to reflect changes resulting from implementation of the National Framework for Prevocational (PGY1 and PGY2) Medical Training </w:t>
                </w:r>
              </w:p>
            </w:tc>
          </w:tr>
        </w:tbl>
        <w:p w14:paraId="70819528" w14:textId="77777777" w:rsidR="007E6F0F" w:rsidRPr="00034B5D" w:rsidRDefault="007E6F0F" w:rsidP="00FC6CA8">
          <w:pPr>
            <w:pStyle w:val="BodyText2Column"/>
            <w:rPr>
              <w:rFonts w:ascii="Fira Sans Condensed" w:hAnsi="Fira Sans Condensed"/>
            </w:rPr>
          </w:pPr>
        </w:p>
        <w:p w14:paraId="36440A9B" w14:textId="77777777" w:rsidR="00757ADC" w:rsidRPr="00034B5D" w:rsidRDefault="00086153">
          <w:pPr>
            <w:rPr>
              <w:rFonts w:ascii="Fira Sans Condensed" w:hAnsi="Fira Sans Condensed"/>
            </w:rPr>
          </w:pPr>
        </w:p>
      </w:sdtContent>
    </w:sdt>
    <w:sectPr w:rsidR="00757ADC" w:rsidRPr="00034B5D" w:rsidSect="00757A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E280" w14:textId="77777777" w:rsidR="00851616" w:rsidRDefault="00851616" w:rsidP="005655C9">
      <w:pPr>
        <w:spacing w:line="240" w:lineRule="auto"/>
      </w:pPr>
      <w:r>
        <w:separator/>
      </w:r>
    </w:p>
    <w:p w14:paraId="4EE7FEE6" w14:textId="77777777" w:rsidR="00851616" w:rsidRDefault="00851616"/>
    <w:p w14:paraId="352A9273" w14:textId="77777777" w:rsidR="00851616" w:rsidRDefault="00851616" w:rsidP="00952B5B"/>
    <w:p w14:paraId="3D4117E6" w14:textId="77777777" w:rsidR="00851616" w:rsidRDefault="00851616" w:rsidP="00952B5B"/>
    <w:p w14:paraId="053EAF65" w14:textId="77777777" w:rsidR="00851616" w:rsidRDefault="00851616"/>
    <w:p w14:paraId="50DB6B31" w14:textId="77777777" w:rsidR="00851616" w:rsidRDefault="00851616"/>
    <w:p w14:paraId="0CAC04CE" w14:textId="77777777" w:rsidR="00851616" w:rsidRDefault="00851616"/>
    <w:p w14:paraId="3E4109AF" w14:textId="77777777" w:rsidR="00851616" w:rsidRDefault="00851616"/>
  </w:endnote>
  <w:endnote w:type="continuationSeparator" w:id="0">
    <w:p w14:paraId="609C2EC4" w14:textId="77777777" w:rsidR="00851616" w:rsidRDefault="00851616" w:rsidP="005655C9">
      <w:pPr>
        <w:spacing w:line="240" w:lineRule="auto"/>
      </w:pPr>
      <w:r>
        <w:continuationSeparator/>
      </w:r>
    </w:p>
    <w:p w14:paraId="62BAF449" w14:textId="77777777" w:rsidR="00851616" w:rsidRDefault="00851616"/>
    <w:p w14:paraId="393A819E" w14:textId="77777777" w:rsidR="00851616" w:rsidRDefault="00851616" w:rsidP="00952B5B"/>
    <w:p w14:paraId="148B4FDC" w14:textId="77777777" w:rsidR="00851616" w:rsidRDefault="00851616" w:rsidP="00952B5B"/>
    <w:p w14:paraId="3F836D02" w14:textId="77777777" w:rsidR="00851616" w:rsidRDefault="00851616"/>
    <w:p w14:paraId="2FF9C782" w14:textId="77777777" w:rsidR="00851616" w:rsidRDefault="00851616"/>
    <w:p w14:paraId="1C67A1A4" w14:textId="77777777" w:rsidR="00851616" w:rsidRDefault="00851616"/>
    <w:p w14:paraId="4EB0DB22" w14:textId="77777777" w:rsidR="00851616" w:rsidRDefault="00851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1940" w14:textId="2C11A399" w:rsidR="00DD3033" w:rsidRDefault="00086153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6F0F">
          <w:t>PMAQ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A79FF">
          <w:t>Change in circumstance form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E080" w14:textId="01271A4F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34894BA6" wp14:editId="1227FBD8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703AB9580FD14BE1B21E2E73B196305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6F0F">
          <w:t>PMAQ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4CD0AAA028A54E92B7BBD5D3605C0CA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A79FF">
          <w:t>Change in circumstance form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73D8" w14:textId="77777777" w:rsidR="00851616" w:rsidRPr="00DB3896" w:rsidRDefault="00851616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34CC2333" w14:textId="77777777" w:rsidR="00851616" w:rsidRDefault="00851616"/>
    <w:p w14:paraId="166F2D94" w14:textId="77777777" w:rsidR="00851616" w:rsidRDefault="00851616"/>
    <w:p w14:paraId="42343645" w14:textId="77777777" w:rsidR="00851616" w:rsidRDefault="00851616"/>
  </w:footnote>
  <w:footnote w:type="continuationSeparator" w:id="0">
    <w:p w14:paraId="35842159" w14:textId="77777777" w:rsidR="00851616" w:rsidRDefault="00851616" w:rsidP="005655C9">
      <w:pPr>
        <w:spacing w:line="240" w:lineRule="auto"/>
      </w:pPr>
      <w:r>
        <w:continuationSeparator/>
      </w:r>
    </w:p>
    <w:p w14:paraId="29003411" w14:textId="77777777" w:rsidR="00851616" w:rsidRDefault="00851616"/>
    <w:p w14:paraId="07DA36C3" w14:textId="77777777" w:rsidR="00851616" w:rsidRDefault="00851616" w:rsidP="00952B5B"/>
    <w:p w14:paraId="59738E5C" w14:textId="77777777" w:rsidR="00851616" w:rsidRDefault="00851616" w:rsidP="00952B5B"/>
    <w:p w14:paraId="4129501D" w14:textId="77777777" w:rsidR="00851616" w:rsidRDefault="00851616"/>
    <w:p w14:paraId="68F34991" w14:textId="77777777" w:rsidR="00851616" w:rsidRDefault="00851616"/>
    <w:p w14:paraId="585A2221" w14:textId="77777777" w:rsidR="00851616" w:rsidRDefault="00851616"/>
    <w:p w14:paraId="14DC3FC1" w14:textId="77777777" w:rsidR="00851616" w:rsidRDefault="00851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D3FD" w14:textId="77777777"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FAF3ECD" wp14:editId="61091576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841FC" w14:textId="77777777" w:rsidR="0019023A" w:rsidRDefault="001902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F843" w14:textId="2CB97682" w:rsidR="001A79FF" w:rsidRDefault="001A79FF">
    <w:pPr>
      <w:pStyle w:val="Header"/>
    </w:pPr>
    <w:r w:rsidRPr="00004C05">
      <w:rPr>
        <w:noProof/>
        <w:sz w:val="2"/>
        <w:szCs w:val="2"/>
      </w:rPr>
      <w:drawing>
        <wp:anchor distT="0" distB="0" distL="114300" distR="114300" simplePos="0" relativeHeight="251668480" behindDoc="1" locked="0" layoutInCell="1" allowOverlap="1" wp14:anchorId="3E600C6B" wp14:editId="5686BDAC">
          <wp:simplePos x="0" y="0"/>
          <wp:positionH relativeFrom="column">
            <wp:posOffset>-969010</wp:posOffset>
          </wp:positionH>
          <wp:positionV relativeFrom="page">
            <wp:posOffset>-635</wp:posOffset>
          </wp:positionV>
          <wp:extent cx="7579360" cy="1762125"/>
          <wp:effectExtent l="0" t="0" r="0" b="0"/>
          <wp:wrapTight wrapText="bothSides">
            <wp:wrapPolygon edited="1">
              <wp:start x="0" y="0"/>
              <wp:lineTo x="0" y="24859"/>
              <wp:lineTo x="21600" y="24724"/>
              <wp:lineTo x="21553" y="0"/>
              <wp:lineTo x="0" y="0"/>
            </wp:wrapPolygon>
          </wp:wrapTight>
          <wp:docPr id="13" name="Picture 13" descr="\\Mac\Home\Desktop\Headers\QH - A4 Fact Sheet - 297x210 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\\Mac\Home\Desktop\Headers\QH - A4 Fact Sheet - 297x210 - 3mm Bleed_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7936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C05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1FF3A3E" wp14:editId="428A8114">
              <wp:simplePos x="0" y="0"/>
              <wp:positionH relativeFrom="column">
                <wp:posOffset>-346691</wp:posOffset>
              </wp:positionH>
              <wp:positionV relativeFrom="page">
                <wp:posOffset>632830</wp:posOffset>
              </wp:positionV>
              <wp:extent cx="5452745" cy="947420"/>
              <wp:effectExtent l="0" t="0" r="0" b="508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947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CCE2C" w14:textId="44F8E4A5" w:rsidR="001A79FF" w:rsidRPr="0082074C" w:rsidRDefault="00086153" w:rsidP="001A79FF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1796654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A79FF">
                                <w:t>PMAQ</w:t>
                              </w:r>
                            </w:sdtContent>
                          </w:sdt>
                        </w:p>
                        <w:p w14:paraId="3BDE1F10" w14:textId="3E9DA5D0" w:rsidR="001A79FF" w:rsidRPr="00A262B8" w:rsidRDefault="00086153" w:rsidP="001A79FF">
                          <w:pPr>
                            <w:pStyle w:val="HeaderSubtitle"/>
                            <w:rPr>
                              <w:color w:val="0F5CA2"/>
                            </w:rPr>
                          </w:pPr>
                          <w:sdt>
                            <w:sdtPr>
                              <w:rPr>
                                <w:color w:val="0F5CA2"/>
                              </w:rPr>
                              <w:alias w:val="Subject"/>
                              <w:tag w:val=""/>
                              <w:id w:val="1347656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A79FF">
                                <w:rPr>
                                  <w:color w:val="0F5CA2"/>
                                </w:rPr>
                                <w:t>Change in circumstance form</w:t>
                              </w:r>
                            </w:sdtContent>
                          </w:sdt>
                          <w:r w:rsidR="001A79FF" w:rsidRPr="00A262B8">
                            <w:rPr>
                              <w:color w:val="0F5CA2"/>
                            </w:rPr>
                            <w:t xml:space="preserve"> – General </w:t>
                          </w:r>
                          <w:r w:rsidR="00807B56">
                            <w:rPr>
                              <w:color w:val="0F5CA2"/>
                            </w:rPr>
                            <w:t>m</w:t>
                          </w:r>
                          <w:r w:rsidR="001A79FF" w:rsidRPr="00A262B8">
                            <w:rPr>
                              <w:color w:val="0F5CA2"/>
                            </w:rPr>
                            <w:t>atters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1FF3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3pt;margin-top:49.85pt;width:429.35pt;height:7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" filled="f" stroked="f">
              <v:textbox>
                <w:txbxContent>
                  <w:p w14:paraId="12DCCE2C" w14:textId="44F8E4A5" w:rsidR="001A79FF" w:rsidRPr="0082074C" w:rsidRDefault="001A79FF" w:rsidP="001A79FF">
                    <w:pPr>
                      <w:pStyle w:val="HeaderTitle"/>
                      <w:spacing w:before="0"/>
                    </w:pPr>
                    <w:sdt>
                      <w:sdtPr>
                        <w:alias w:val="Title"/>
                        <w:tag w:val=""/>
                        <w:id w:val="-1796654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PMAQ</w:t>
                        </w:r>
                      </w:sdtContent>
                    </w:sdt>
                  </w:p>
                  <w:p w14:paraId="3BDE1F10" w14:textId="3E9DA5D0" w:rsidR="001A79FF" w:rsidRPr="00A262B8" w:rsidRDefault="001A79FF" w:rsidP="001A79FF">
                    <w:pPr>
                      <w:pStyle w:val="HeaderSubtitle"/>
                      <w:rPr>
                        <w:color w:val="0F5CA2"/>
                      </w:rPr>
                    </w:pPr>
                    <w:sdt>
                      <w:sdtPr>
                        <w:rPr>
                          <w:color w:val="0F5CA2"/>
                        </w:rPr>
                        <w:alias w:val="Subject"/>
                        <w:tag w:val=""/>
                        <w:id w:val="13476569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r>
                          <w:rPr>
                            <w:color w:val="0F5CA2"/>
                          </w:rPr>
                          <w:t>Change in circumstance form</w:t>
                        </w:r>
                      </w:sdtContent>
                    </w:sdt>
                    <w:r w:rsidRPr="00A262B8">
                      <w:rPr>
                        <w:color w:val="0F5CA2"/>
                      </w:rPr>
                      <w:t xml:space="preserve"> – General </w:t>
                    </w:r>
                    <w:r w:rsidR="00807B56">
                      <w:rPr>
                        <w:color w:val="0F5CA2"/>
                      </w:rPr>
                      <w:t>m</w:t>
                    </w:r>
                    <w:r w:rsidRPr="00A262B8">
                      <w:rPr>
                        <w:color w:val="0F5CA2"/>
                      </w:rPr>
                      <w:t>atters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 w:numId="33">
    <w:abstractNumId w:val="5"/>
  </w:num>
  <w:num w:numId="34">
    <w:abstractNumId w:val="8"/>
  </w:num>
  <w:num w:numId="35">
    <w:abstractNumId w:val="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NZ" w:vendorID="64" w:dllVersion="0" w:nlCheck="1" w:checkStyle="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0F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4B5D"/>
    <w:rsid w:val="000379C7"/>
    <w:rsid w:val="00037DDE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86153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A79FF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1724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46BB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B6A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39DD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5D0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1E97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302C"/>
    <w:rsid w:val="00724065"/>
    <w:rsid w:val="0072754B"/>
    <w:rsid w:val="00731E68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82833"/>
    <w:rsid w:val="00783DB2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6F0F"/>
    <w:rsid w:val="007E7BA4"/>
    <w:rsid w:val="007F282D"/>
    <w:rsid w:val="007F2BC9"/>
    <w:rsid w:val="007F316C"/>
    <w:rsid w:val="007F3642"/>
    <w:rsid w:val="007F76A2"/>
    <w:rsid w:val="008054DC"/>
    <w:rsid w:val="00807B56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1616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3E5E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62B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565BA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38EC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D4D9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1B14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93B38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B38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576F7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F524B"/>
  <w14:discardImageEditingData/>
  <w14:defaultImageDpi w14:val="330"/>
  <w15:chartTrackingRefBased/>
  <w15:docId w15:val="{C42F1F4B-69E5-4AA7-8C02-182A7A0D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customStyle="1" w:styleId="TableGrid1">
    <w:name w:val="Table Grid1"/>
    <w:basedOn w:val="TableNormal"/>
    <w:next w:val="TableGrid"/>
    <w:uiPriority w:val="39"/>
    <w:rsid w:val="007E6F0F"/>
    <w:pPr>
      <w:spacing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E6F0F"/>
    <w:pPr>
      <w:spacing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46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MAQ@health.qld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pmaq.health.qld.gov.au/wp-content/uploads/2023/04/PMAQ-Evidence-Naming-of-attachments-Submiss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AB9580FD14BE1B21E2E73B196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F1CF-8B1C-4AD8-A845-E0CAA58BF822}"/>
      </w:docPartPr>
      <w:docPartBody>
        <w:p w:rsidR="0031564B" w:rsidRDefault="0031564B">
          <w:pPr>
            <w:pStyle w:val="703AB9580FD14BE1B21E2E73B1963058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4CD0AAA028A54E92B7BBD5D3605C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1AD7-E4C3-479B-83E8-9FC4E53E2417}"/>
      </w:docPartPr>
      <w:docPartBody>
        <w:p w:rsidR="0031564B" w:rsidRDefault="0031564B">
          <w:pPr>
            <w:pStyle w:val="4CD0AAA028A54E92B7BBD5D3605C0CAD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4B"/>
    <w:rsid w:val="00057CCC"/>
    <w:rsid w:val="00120CAE"/>
    <w:rsid w:val="00264FCB"/>
    <w:rsid w:val="0031564B"/>
    <w:rsid w:val="008F1849"/>
    <w:rsid w:val="00E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3AB9580FD14BE1B21E2E73B1963058">
    <w:name w:val="703AB9580FD14BE1B21E2E73B1963058"/>
  </w:style>
  <w:style w:type="paragraph" w:customStyle="1" w:styleId="4CD0AAA028A54E92B7BBD5D3605C0CAD">
    <w:name w:val="4CD0AAA028A54E92B7BBD5D3605C0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73D2DF48-8656-4C95-B424-F9F9CB68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</Template>
  <TotalTime>10</TotalTime>
  <Pages>2</Pages>
  <Words>227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PMAQ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PMAQ</dc:title>
  <dc:subject>Change in circumstance form</dc:subject>
  <dc:creator>Mitchell Geraghty</dc:creator>
  <cp:keywords/>
  <dc:description/>
  <cp:lastModifiedBy>Mitchell Geraghty</cp:lastModifiedBy>
  <cp:revision>3</cp:revision>
  <dcterms:created xsi:type="dcterms:W3CDTF">2023-04-19T03:58:00Z</dcterms:created>
  <dcterms:modified xsi:type="dcterms:W3CDTF">2023-04-20T04:17:00Z</dcterms:modified>
</cp:coreProperties>
</file>